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1C" w:rsidRDefault="00CA3C1C" w:rsidP="00CA3C1C">
      <w:pPr>
        <w:pStyle w:val="Standard"/>
        <w:jc w:val="center"/>
        <w:rPr>
          <w:rFonts w:ascii="Arial" w:hAnsi="Arial"/>
          <w:b/>
          <w:sz w:val="32"/>
          <w:szCs w:val="32"/>
        </w:rPr>
      </w:pPr>
      <w:r>
        <w:rPr>
          <w:rFonts w:ascii="Arial" w:hAnsi="Arial"/>
          <w:b/>
          <w:sz w:val="32"/>
          <w:szCs w:val="32"/>
        </w:rPr>
        <w:t>Règlement intérieur du Conseil pédagogique</w:t>
      </w:r>
    </w:p>
    <w:p w:rsidR="00CA3C1C" w:rsidRDefault="00CA3C1C" w:rsidP="00CA3C1C">
      <w:pPr>
        <w:pStyle w:val="Standard"/>
        <w:jc w:val="center"/>
        <w:rPr>
          <w:rFonts w:ascii="Arial" w:hAnsi="Arial"/>
          <w:b/>
          <w:sz w:val="32"/>
          <w:szCs w:val="32"/>
        </w:rPr>
      </w:pPr>
    </w:p>
    <w:p w:rsidR="00CA3C1C" w:rsidRDefault="00CA3C1C" w:rsidP="00CA3C1C">
      <w:pPr>
        <w:pStyle w:val="Standard"/>
        <w:rPr>
          <w:rFonts w:ascii="Arial" w:hAnsi="Arial"/>
          <w:i/>
          <w:iCs/>
          <w:sz w:val="24"/>
          <w:szCs w:val="24"/>
        </w:rPr>
      </w:pPr>
      <w:r>
        <w:rPr>
          <w:rFonts w:ascii="Arial" w:hAnsi="Arial"/>
          <w:i/>
          <w:iCs/>
          <w:sz w:val="24"/>
          <w:szCs w:val="24"/>
        </w:rPr>
        <w:t>Vu l'article L421-5 du Code de l'Education ;</w:t>
      </w:r>
    </w:p>
    <w:p w:rsidR="00CA3C1C" w:rsidRDefault="00CA3C1C" w:rsidP="00CA3C1C">
      <w:pPr>
        <w:pStyle w:val="Standard"/>
        <w:rPr>
          <w:rFonts w:ascii="Arial" w:hAnsi="Arial"/>
          <w:i/>
          <w:iCs/>
          <w:sz w:val="24"/>
          <w:szCs w:val="24"/>
        </w:rPr>
      </w:pPr>
      <w:r>
        <w:rPr>
          <w:rFonts w:ascii="Arial" w:hAnsi="Arial"/>
          <w:i/>
          <w:iCs/>
          <w:sz w:val="24"/>
          <w:szCs w:val="24"/>
        </w:rPr>
        <w:t>Vu les articles R421-1, R421-2, R421-3, R421-4, R421-5, R421-6 du Code de l'Education.</w:t>
      </w:r>
    </w:p>
    <w:p w:rsidR="00CA3C1C" w:rsidRDefault="00CA3C1C" w:rsidP="00CA3C1C">
      <w:pPr>
        <w:pStyle w:val="Standard"/>
        <w:rPr>
          <w:rFonts w:ascii="Arial" w:hAnsi="Arial"/>
          <w:i/>
          <w:iCs/>
          <w:sz w:val="24"/>
          <w:szCs w:val="24"/>
        </w:rPr>
      </w:pPr>
    </w:p>
    <w:p w:rsidR="00CA3C1C" w:rsidRDefault="00CA3C1C" w:rsidP="00CA3C1C">
      <w:pPr>
        <w:pStyle w:val="Standard"/>
        <w:rPr>
          <w:rFonts w:ascii="Arial" w:hAnsi="Arial"/>
          <w:i/>
          <w:iCs/>
          <w:sz w:val="24"/>
          <w:szCs w:val="24"/>
        </w:rPr>
      </w:pPr>
      <w:r>
        <w:rPr>
          <w:rFonts w:ascii="Arial" w:hAnsi="Arial"/>
          <w:i/>
          <w:iCs/>
          <w:sz w:val="24"/>
          <w:szCs w:val="24"/>
        </w:rPr>
        <w:t>Les membres du Conseil pédagogique établissent le présent Règlement intérieur</w:t>
      </w:r>
    </w:p>
    <w:p w:rsidR="00CA3C1C" w:rsidRDefault="00CA3C1C" w:rsidP="00CA3C1C">
      <w:pPr>
        <w:pStyle w:val="Standard"/>
        <w:jc w:val="center"/>
        <w:rPr>
          <w:rFonts w:ascii="Arial" w:hAnsi="Arial"/>
          <w:b/>
          <w:sz w:val="32"/>
          <w:szCs w:val="32"/>
        </w:rPr>
      </w:pPr>
    </w:p>
    <w:p w:rsidR="00CA3C1C" w:rsidRDefault="00CA3C1C" w:rsidP="00CA3C1C">
      <w:pPr>
        <w:pStyle w:val="Standard"/>
        <w:rPr>
          <w:rFonts w:ascii="Arial" w:hAnsi="Arial"/>
          <w:b/>
          <w:bCs/>
          <w:sz w:val="24"/>
          <w:szCs w:val="24"/>
        </w:rPr>
      </w:pPr>
      <w:r>
        <w:rPr>
          <w:rFonts w:ascii="Arial" w:hAnsi="Arial"/>
          <w:b/>
          <w:bCs/>
          <w:sz w:val="24"/>
          <w:szCs w:val="24"/>
        </w:rPr>
        <w:t>Fonctionnement</w:t>
      </w:r>
    </w:p>
    <w:p w:rsidR="00CA3C1C" w:rsidRDefault="00CA3C1C" w:rsidP="00CA3C1C">
      <w:pPr>
        <w:pStyle w:val="Standard"/>
        <w:rPr>
          <w:rFonts w:ascii="Arial" w:hAnsi="Arial"/>
          <w:sz w:val="24"/>
          <w:szCs w:val="24"/>
        </w:rPr>
      </w:pPr>
    </w:p>
    <w:p w:rsidR="00CA3C1C" w:rsidRDefault="00CA3C1C" w:rsidP="00CA3C1C">
      <w:pPr>
        <w:pStyle w:val="Standard"/>
        <w:rPr>
          <w:rFonts w:ascii="Arial" w:hAnsi="Arial"/>
          <w:sz w:val="24"/>
          <w:szCs w:val="24"/>
        </w:rPr>
      </w:pPr>
      <w:r>
        <w:rPr>
          <w:rFonts w:ascii="Arial" w:hAnsi="Arial"/>
          <w:sz w:val="24"/>
          <w:szCs w:val="24"/>
        </w:rPr>
        <w:t>Les débats du CP se déroulent dans un climat de respect mutuel qui n’exclut ni la sincérité, ni une certaine passion.</w:t>
      </w:r>
    </w:p>
    <w:p w:rsidR="00CA3C1C" w:rsidRDefault="00CA3C1C" w:rsidP="00CA3C1C">
      <w:pPr>
        <w:pStyle w:val="Standard"/>
        <w:rPr>
          <w:rFonts w:ascii="Arial" w:hAnsi="Arial"/>
          <w:sz w:val="24"/>
          <w:szCs w:val="24"/>
        </w:rPr>
      </w:pPr>
    </w:p>
    <w:p w:rsidR="00CA3C1C" w:rsidRDefault="00CA3C1C" w:rsidP="00CA3C1C">
      <w:pPr>
        <w:pStyle w:val="Standard"/>
        <w:rPr>
          <w:rFonts w:ascii="Arial" w:hAnsi="Arial"/>
          <w:sz w:val="24"/>
          <w:szCs w:val="24"/>
        </w:rPr>
      </w:pPr>
      <w:r>
        <w:rPr>
          <w:rFonts w:ascii="Arial" w:hAnsi="Arial"/>
          <w:sz w:val="24"/>
          <w:szCs w:val="24"/>
        </w:rPr>
        <w:t>Le président du CP est garant de la libre expression de chacun et de l’équilibre des temps de parole, de ce que l'intérêt des élèves reste au centre des préoccupations du CP.</w:t>
      </w:r>
    </w:p>
    <w:p w:rsidR="00CA3C1C" w:rsidRDefault="00CA3C1C" w:rsidP="00CA3C1C">
      <w:pPr>
        <w:pStyle w:val="Standard"/>
        <w:rPr>
          <w:rFonts w:ascii="Arial" w:hAnsi="Arial"/>
          <w:sz w:val="24"/>
          <w:szCs w:val="24"/>
        </w:rPr>
      </w:pPr>
    </w:p>
    <w:p w:rsidR="00CA3C1C" w:rsidRDefault="00CA3C1C" w:rsidP="00CA3C1C">
      <w:pPr>
        <w:pStyle w:val="Standard"/>
        <w:rPr>
          <w:rFonts w:ascii="Arial" w:hAnsi="Arial"/>
          <w:sz w:val="24"/>
          <w:szCs w:val="24"/>
        </w:rPr>
      </w:pPr>
      <w:r>
        <w:rPr>
          <w:rFonts w:ascii="Arial" w:hAnsi="Arial"/>
          <w:sz w:val="24"/>
          <w:szCs w:val="24"/>
        </w:rPr>
        <w:t>Le CP est une instance de débat et de consultation. Il peut s'adjoindre, s'il le juge utile et sur la base du volontariat, des commissions thématiques. Il peut demander à entendre toute personne dont la consultation est jugée utile en fonction des sujets traités et des caractéristiques de l'établissement.</w:t>
      </w:r>
    </w:p>
    <w:p w:rsidR="00CA3C1C" w:rsidRDefault="00CA3C1C" w:rsidP="00CA3C1C">
      <w:pPr>
        <w:pStyle w:val="Standard"/>
        <w:rPr>
          <w:rFonts w:ascii="Arial" w:hAnsi="Arial"/>
          <w:sz w:val="24"/>
          <w:szCs w:val="24"/>
        </w:rPr>
      </w:pPr>
    </w:p>
    <w:p w:rsidR="00CA3C1C" w:rsidRDefault="00CA3C1C" w:rsidP="00CA3C1C">
      <w:pPr>
        <w:pStyle w:val="Standard"/>
        <w:rPr>
          <w:rFonts w:ascii="Arial" w:hAnsi="Arial"/>
          <w:sz w:val="24"/>
          <w:szCs w:val="24"/>
        </w:rPr>
      </w:pPr>
      <w:r>
        <w:rPr>
          <w:rFonts w:ascii="Arial" w:hAnsi="Arial"/>
          <w:sz w:val="24"/>
          <w:szCs w:val="24"/>
        </w:rPr>
        <w:t xml:space="preserve">Les réunions du CP ou de ses commissions ne dépassent pas une </w:t>
      </w:r>
      <w:proofErr w:type="spellStart"/>
      <w:r>
        <w:rPr>
          <w:rFonts w:ascii="Arial" w:hAnsi="Arial"/>
          <w:sz w:val="24"/>
          <w:szCs w:val="24"/>
        </w:rPr>
        <w:t>duré</w:t>
      </w:r>
      <w:proofErr w:type="spellEnd"/>
      <w:r>
        <w:rPr>
          <w:rFonts w:ascii="Arial" w:hAnsi="Arial"/>
          <w:sz w:val="24"/>
          <w:szCs w:val="24"/>
        </w:rPr>
        <w:t xml:space="preserve"> de deux heures. Si l'ordre du jour n'est pas épuisé, une nouvelle réunion sera convoquée.</w:t>
      </w:r>
    </w:p>
    <w:p w:rsidR="00CA3C1C" w:rsidRDefault="00CA3C1C" w:rsidP="00CA3C1C">
      <w:pPr>
        <w:pStyle w:val="Standard"/>
        <w:rPr>
          <w:rFonts w:ascii="Arial" w:hAnsi="Arial"/>
          <w:sz w:val="24"/>
          <w:szCs w:val="24"/>
        </w:rPr>
      </w:pPr>
    </w:p>
    <w:p w:rsidR="00CA3C1C" w:rsidRDefault="00CA3C1C" w:rsidP="00CA3C1C">
      <w:pPr>
        <w:pStyle w:val="Standard"/>
        <w:rPr>
          <w:rFonts w:ascii="Arial" w:hAnsi="Arial"/>
          <w:sz w:val="24"/>
          <w:szCs w:val="24"/>
        </w:rPr>
      </w:pPr>
      <w:r>
        <w:rPr>
          <w:rFonts w:ascii="Arial" w:hAnsi="Arial"/>
          <w:sz w:val="24"/>
          <w:szCs w:val="24"/>
        </w:rPr>
        <w:t>Les questions diverses doivent être déposées 48 heures avant la réunion du CP.</w:t>
      </w:r>
    </w:p>
    <w:p w:rsidR="00CA3C1C" w:rsidRDefault="00CA3C1C" w:rsidP="00CA3C1C">
      <w:pPr>
        <w:pStyle w:val="Standard"/>
        <w:rPr>
          <w:rFonts w:ascii="Arial" w:hAnsi="Arial"/>
          <w:sz w:val="24"/>
          <w:szCs w:val="24"/>
        </w:rPr>
      </w:pPr>
    </w:p>
    <w:p w:rsidR="00CA3C1C" w:rsidRDefault="00CA3C1C" w:rsidP="00CA3C1C">
      <w:pPr>
        <w:pStyle w:val="Standard"/>
        <w:rPr>
          <w:rFonts w:ascii="Arial" w:hAnsi="Arial"/>
          <w:sz w:val="24"/>
          <w:szCs w:val="24"/>
        </w:rPr>
      </w:pPr>
      <w:r>
        <w:rPr>
          <w:rFonts w:ascii="Arial" w:hAnsi="Arial"/>
          <w:sz w:val="24"/>
          <w:szCs w:val="24"/>
        </w:rPr>
        <w:t>Des documents susceptibles d’éclairer les débats peuvent être distribués durant la séance avec l’autorisation du président. Dans la mesure du possible, les documents sont joints à la convocation.</w:t>
      </w:r>
    </w:p>
    <w:p w:rsidR="00CA3C1C" w:rsidRDefault="00CA3C1C" w:rsidP="00CA3C1C">
      <w:pPr>
        <w:pStyle w:val="Standard"/>
        <w:rPr>
          <w:rFonts w:ascii="Arial" w:hAnsi="Arial"/>
          <w:sz w:val="24"/>
          <w:szCs w:val="24"/>
        </w:rPr>
      </w:pPr>
    </w:p>
    <w:p w:rsidR="00CA3C1C" w:rsidRDefault="00CA3C1C" w:rsidP="00CA3C1C">
      <w:pPr>
        <w:pStyle w:val="Standard"/>
        <w:rPr>
          <w:rFonts w:ascii="Arial" w:hAnsi="Arial"/>
          <w:b/>
          <w:bCs/>
          <w:sz w:val="24"/>
          <w:szCs w:val="24"/>
        </w:rPr>
      </w:pPr>
      <w:r>
        <w:rPr>
          <w:rFonts w:ascii="Arial" w:hAnsi="Arial"/>
          <w:b/>
          <w:bCs/>
          <w:sz w:val="24"/>
          <w:szCs w:val="24"/>
        </w:rPr>
        <w:t>Communication</w:t>
      </w:r>
    </w:p>
    <w:p w:rsidR="00CA3C1C" w:rsidRDefault="00CA3C1C" w:rsidP="00CA3C1C">
      <w:pPr>
        <w:pStyle w:val="Standard"/>
        <w:rPr>
          <w:rFonts w:ascii="Arial" w:hAnsi="Arial"/>
          <w:sz w:val="24"/>
          <w:szCs w:val="24"/>
        </w:rPr>
      </w:pPr>
    </w:p>
    <w:p w:rsidR="00CA3C1C" w:rsidRDefault="00CA3C1C" w:rsidP="00CA3C1C">
      <w:pPr>
        <w:pStyle w:val="Standard"/>
        <w:rPr>
          <w:rFonts w:ascii="Arial" w:hAnsi="Arial"/>
          <w:sz w:val="24"/>
          <w:szCs w:val="24"/>
        </w:rPr>
      </w:pPr>
      <w:r>
        <w:rPr>
          <w:rFonts w:ascii="Arial" w:hAnsi="Arial"/>
          <w:sz w:val="24"/>
          <w:szCs w:val="24"/>
        </w:rPr>
        <w:t>La convocation, l'ordre du jour du CP, et les éventuels documents afférents, sont communiquées par le président aux membres du CP au moins huit jours avant la date de réunion.</w:t>
      </w:r>
    </w:p>
    <w:p w:rsidR="00CA3C1C" w:rsidRDefault="00CA3C1C" w:rsidP="00CA3C1C">
      <w:pPr>
        <w:pStyle w:val="Standard"/>
        <w:rPr>
          <w:rFonts w:ascii="Arial" w:hAnsi="Arial"/>
          <w:sz w:val="24"/>
          <w:szCs w:val="24"/>
        </w:rPr>
      </w:pPr>
    </w:p>
    <w:p w:rsidR="00CA3C1C" w:rsidRDefault="00CA3C1C" w:rsidP="00CA3C1C">
      <w:pPr>
        <w:pStyle w:val="Standard"/>
        <w:rPr>
          <w:rFonts w:ascii="Arial" w:hAnsi="Arial"/>
          <w:sz w:val="24"/>
          <w:szCs w:val="24"/>
        </w:rPr>
      </w:pPr>
      <w:r>
        <w:rPr>
          <w:rFonts w:ascii="Arial" w:hAnsi="Arial"/>
          <w:sz w:val="24"/>
          <w:szCs w:val="24"/>
        </w:rPr>
        <w:t xml:space="preserve">L'ordre du jour est communiquée par tous moyens à disposition du président à l'ensemble des personnels dès après sa </w:t>
      </w:r>
      <w:proofErr w:type="spellStart"/>
      <w:r>
        <w:rPr>
          <w:rFonts w:ascii="Arial" w:hAnsi="Arial"/>
          <w:sz w:val="24"/>
          <w:szCs w:val="24"/>
        </w:rPr>
        <w:t>communicaton</w:t>
      </w:r>
      <w:proofErr w:type="spellEnd"/>
      <w:r>
        <w:rPr>
          <w:rFonts w:ascii="Arial" w:hAnsi="Arial"/>
          <w:sz w:val="24"/>
          <w:szCs w:val="24"/>
        </w:rPr>
        <w:t xml:space="preserve"> aux membres du CP.</w:t>
      </w:r>
    </w:p>
    <w:p w:rsidR="00CA3C1C" w:rsidRDefault="00CA3C1C" w:rsidP="00CA3C1C">
      <w:pPr>
        <w:pStyle w:val="Standard"/>
        <w:rPr>
          <w:rFonts w:ascii="Arial" w:hAnsi="Arial"/>
          <w:sz w:val="24"/>
          <w:szCs w:val="24"/>
        </w:rPr>
      </w:pPr>
    </w:p>
    <w:p w:rsidR="00CA3C1C" w:rsidRDefault="00CA3C1C" w:rsidP="00CA3C1C">
      <w:pPr>
        <w:pStyle w:val="Standard"/>
        <w:rPr>
          <w:rFonts w:ascii="Arial" w:hAnsi="Arial"/>
          <w:sz w:val="24"/>
          <w:szCs w:val="24"/>
        </w:rPr>
      </w:pPr>
      <w:r>
        <w:rPr>
          <w:rFonts w:ascii="Arial" w:hAnsi="Arial"/>
          <w:sz w:val="24"/>
          <w:szCs w:val="24"/>
        </w:rPr>
        <w:t xml:space="preserve">Le président désigne un secrétaire de séance qui établit le procès-verbal de la séance. Ce procès-verbal est transmis aux membres du CP. Il est approuvé lors de la séance suivante. Il est transmis par tous moyens à disposition du président à l'ensemble des personnels dès sa signature par le </w:t>
      </w:r>
      <w:proofErr w:type="spellStart"/>
      <w:r>
        <w:rPr>
          <w:rFonts w:ascii="Arial" w:hAnsi="Arial"/>
          <w:sz w:val="24"/>
          <w:szCs w:val="24"/>
        </w:rPr>
        <w:t>sécrétaire</w:t>
      </w:r>
      <w:proofErr w:type="spellEnd"/>
      <w:r>
        <w:rPr>
          <w:rFonts w:ascii="Arial" w:hAnsi="Arial"/>
          <w:sz w:val="24"/>
          <w:szCs w:val="24"/>
        </w:rPr>
        <w:t xml:space="preserve"> et le président de séance.</w:t>
      </w:r>
    </w:p>
    <w:p w:rsidR="00CA3C1C" w:rsidRDefault="00CA3C1C" w:rsidP="00CA3C1C">
      <w:pPr>
        <w:pStyle w:val="Standard"/>
        <w:rPr>
          <w:rFonts w:ascii="Arial" w:hAnsi="Arial"/>
          <w:sz w:val="24"/>
          <w:szCs w:val="24"/>
        </w:rPr>
      </w:pPr>
    </w:p>
    <w:p w:rsidR="00CA3C1C" w:rsidRDefault="00CA3C1C" w:rsidP="00CA3C1C">
      <w:pPr>
        <w:pStyle w:val="Standard"/>
        <w:rPr>
          <w:rFonts w:ascii="Arial" w:hAnsi="Arial"/>
          <w:sz w:val="24"/>
          <w:szCs w:val="24"/>
        </w:rPr>
      </w:pPr>
    </w:p>
    <w:p w:rsidR="00CA3C1C" w:rsidRDefault="00CA3C1C" w:rsidP="00CA3C1C">
      <w:pPr>
        <w:pStyle w:val="Standard"/>
        <w:rPr>
          <w:rFonts w:ascii="Arial" w:hAnsi="Arial"/>
          <w:sz w:val="24"/>
          <w:szCs w:val="24"/>
        </w:rPr>
      </w:pPr>
    </w:p>
    <w:p w:rsidR="00CA3C1C" w:rsidRDefault="00CA3C1C" w:rsidP="00CA3C1C">
      <w:pPr>
        <w:pStyle w:val="Standard"/>
        <w:rPr>
          <w:rFonts w:ascii="Arial" w:hAnsi="Arial"/>
          <w:sz w:val="24"/>
          <w:szCs w:val="24"/>
        </w:rPr>
      </w:pPr>
    </w:p>
    <w:p w:rsidR="00BC01DB" w:rsidRDefault="00BC01DB">
      <w:bookmarkStart w:id="0" w:name="_GoBack"/>
      <w:bookmarkEnd w:id="0"/>
    </w:p>
    <w:sectPr w:rsidR="00BC01DB" w:rsidSect="00516675">
      <w:footerReference w:type="default" r:id="rId5"/>
      <w:pgSz w:w="11906" w:h="16838"/>
      <w:pgMar w:top="567" w:right="1134" w:bottom="680" w:left="1134" w:header="720" w:footer="62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75" w:rsidRDefault="00CA3C1C">
    <w:pPr>
      <w:pStyle w:val="Pieddepage"/>
    </w:pPr>
    <w: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1C"/>
    <w:rsid w:val="00BC01DB"/>
    <w:rsid w:val="00CA3C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1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A3C1C"/>
    <w:pPr>
      <w:suppressAutoHyphens/>
      <w:autoSpaceDN w:val="0"/>
      <w:spacing w:after="0" w:line="240" w:lineRule="auto"/>
      <w:textAlignment w:val="baseline"/>
    </w:pPr>
    <w:rPr>
      <w:rFonts w:ascii="Times New Roman" w:eastAsia="SimSun" w:hAnsi="Times New Roman" w:cs="Times New Roman"/>
      <w:kern w:val="3"/>
      <w:sz w:val="20"/>
      <w:szCs w:val="20"/>
      <w:lang w:eastAsia="zh-CN"/>
    </w:rPr>
  </w:style>
  <w:style w:type="paragraph" w:styleId="Pieddepage">
    <w:name w:val="footer"/>
    <w:basedOn w:val="Standard"/>
    <w:link w:val="PieddepageCar"/>
    <w:uiPriority w:val="99"/>
    <w:rsid w:val="00CA3C1C"/>
    <w:pPr>
      <w:tabs>
        <w:tab w:val="center" w:pos="4536"/>
        <w:tab w:val="right" w:pos="9072"/>
      </w:tabs>
    </w:pPr>
  </w:style>
  <w:style w:type="character" w:customStyle="1" w:styleId="PieddepageCar">
    <w:name w:val="Pied de page Car"/>
    <w:basedOn w:val="Policepardfaut"/>
    <w:link w:val="Pieddepage"/>
    <w:uiPriority w:val="99"/>
    <w:rsid w:val="00CA3C1C"/>
    <w:rPr>
      <w:rFonts w:ascii="Times New Roman" w:eastAsia="SimSun" w:hAnsi="Times New Roman" w:cs="Times New Roman"/>
      <w:kern w:val="3"/>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1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A3C1C"/>
    <w:pPr>
      <w:suppressAutoHyphens/>
      <w:autoSpaceDN w:val="0"/>
      <w:spacing w:after="0" w:line="240" w:lineRule="auto"/>
      <w:textAlignment w:val="baseline"/>
    </w:pPr>
    <w:rPr>
      <w:rFonts w:ascii="Times New Roman" w:eastAsia="SimSun" w:hAnsi="Times New Roman" w:cs="Times New Roman"/>
      <w:kern w:val="3"/>
      <w:sz w:val="20"/>
      <w:szCs w:val="20"/>
      <w:lang w:eastAsia="zh-CN"/>
    </w:rPr>
  </w:style>
  <w:style w:type="paragraph" w:styleId="Pieddepage">
    <w:name w:val="footer"/>
    <w:basedOn w:val="Standard"/>
    <w:link w:val="PieddepageCar"/>
    <w:uiPriority w:val="99"/>
    <w:rsid w:val="00CA3C1C"/>
    <w:pPr>
      <w:tabs>
        <w:tab w:val="center" w:pos="4536"/>
        <w:tab w:val="right" w:pos="9072"/>
      </w:tabs>
    </w:pPr>
  </w:style>
  <w:style w:type="character" w:customStyle="1" w:styleId="PieddepageCar">
    <w:name w:val="Pied de page Car"/>
    <w:basedOn w:val="Policepardfaut"/>
    <w:link w:val="Pieddepage"/>
    <w:uiPriority w:val="99"/>
    <w:rsid w:val="00CA3C1C"/>
    <w:rPr>
      <w:rFonts w:ascii="Times New Roman" w:eastAsia="SimSu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1681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1</cp:revision>
  <dcterms:created xsi:type="dcterms:W3CDTF">2015-12-04T17:18:00Z</dcterms:created>
  <dcterms:modified xsi:type="dcterms:W3CDTF">2015-12-04T17:18:00Z</dcterms:modified>
</cp:coreProperties>
</file>